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42" w:rsidRPr="005F1EBB" w:rsidRDefault="00A16A9C" w:rsidP="003B0842">
      <w:pPr>
        <w:jc w:val="right"/>
        <w:rPr>
          <w:rFonts w:ascii="HGSｺﾞｼｯｸE" w:eastAsia="HGSｺﾞｼｯｸE" w:hAnsi="HGSｺﾞｼｯｸE"/>
        </w:rPr>
      </w:pPr>
      <w:r w:rsidRPr="005F1EBB">
        <w:rPr>
          <w:rFonts w:ascii="HGSｺﾞｼｯｸE" w:eastAsia="HGSｺﾞｼｯｸE" w:hAnsi="HGSｺﾞｼｯｸE" w:hint="eastAsia"/>
        </w:rPr>
        <w:t xml:space="preserve"> </w:t>
      </w:r>
      <w:r w:rsidR="003B0842" w:rsidRPr="005F1EBB">
        <w:rPr>
          <w:rFonts w:ascii="HGSｺﾞｼｯｸE" w:eastAsia="HGSｺﾞｼｯｸE" w:hAnsi="HGSｺﾞｼｯｸE" w:hint="eastAsia"/>
        </w:rPr>
        <w:t>(認定申請書添付書類</w:t>
      </w:r>
      <w:r w:rsidR="003B0842">
        <w:rPr>
          <w:rFonts w:ascii="HGSｺﾞｼｯｸE" w:eastAsia="HGSｺﾞｼｯｸE" w:hAnsi="HGSｺﾞｼｯｸE" w:hint="eastAsia"/>
        </w:rPr>
        <w:t>・様式</w:t>
      </w:r>
      <w:r w:rsidR="003B0842" w:rsidRPr="009F3B7F">
        <w:rPr>
          <w:rFonts w:ascii="HGSｺﾞｼｯｸE" w:eastAsia="HGSｺﾞｼｯｸE" w:hAnsi="HGSｺﾞｼｯｸE" w:hint="eastAsia"/>
          <w:szCs w:val="21"/>
        </w:rPr>
        <w:t>５</w:t>
      </w:r>
      <w:r w:rsidR="003B0842">
        <w:rPr>
          <w:rFonts w:ascii="HGSｺﾞｼｯｸE" w:eastAsia="HGSｺﾞｼｯｸE" w:hAnsi="HGSｺﾞｼｯｸE"/>
          <w:szCs w:val="21"/>
        </w:rPr>
        <w:t>-</w:t>
      </w:r>
      <w:r w:rsidR="003036F5">
        <w:rPr>
          <w:rFonts w:ascii="HGSｺﾞｼｯｸE" w:eastAsia="HGSｺﾞｼｯｸE" w:hAnsi="HGSｺﾞｼｯｸE" w:hint="eastAsia"/>
          <w:szCs w:val="21"/>
        </w:rPr>
        <w:t>イ-</w:t>
      </w:r>
      <w:r w:rsidR="00A34B81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787"/>
          </mc:Choice>
          <mc:Fallback>
            <w:t>➇</w:t>
          </mc:Fallback>
        </mc:AlternateContent>
      </w:r>
      <w:r w:rsidR="003B0842" w:rsidRPr="0065446A">
        <w:rPr>
          <w:rFonts w:ascii="HGSｺﾞｼｯｸE" w:eastAsia="HGSｺﾞｼｯｸE" w:hAnsi="HGSｺﾞｼｯｸE" w:hint="eastAsia"/>
          <w:szCs w:val="21"/>
        </w:rPr>
        <w:t>の場合添付</w:t>
      </w:r>
      <w:r w:rsidR="003B0842" w:rsidRPr="005F1EBB">
        <w:rPr>
          <w:rFonts w:ascii="HGSｺﾞｼｯｸE" w:eastAsia="HGSｺﾞｼｯｸE" w:hAnsi="HGSｺﾞｼｯｸE" w:hint="eastAsia"/>
        </w:rPr>
        <w:t>)</w:t>
      </w:r>
    </w:p>
    <w:p w:rsidR="003B0842" w:rsidRPr="007D5B6D" w:rsidRDefault="003B0842" w:rsidP="003B0842">
      <w:pPr>
        <w:jc w:val="center"/>
        <w:rPr>
          <w:rFonts w:ascii="HGSｺﾞｼｯｸE" w:eastAsia="HGSｺﾞｼｯｸE" w:hAnsi="HGSｺﾞｼｯｸE"/>
          <w:sz w:val="24"/>
        </w:rPr>
      </w:pPr>
    </w:p>
    <w:p w:rsidR="003B0842" w:rsidRDefault="003B0842" w:rsidP="003B0842">
      <w:pPr>
        <w:jc w:val="center"/>
        <w:rPr>
          <w:rFonts w:ascii="HGSｺﾞｼｯｸE" w:eastAsia="HGSｺﾞｼｯｸE" w:hAnsi="HGSｺﾞｼｯｸE"/>
          <w:sz w:val="36"/>
        </w:rPr>
      </w:pPr>
      <w:r>
        <w:rPr>
          <w:rFonts w:ascii="HGSｺﾞｼｯｸE" w:eastAsia="HGSｺﾞｼｯｸE" w:hAnsi="HGSｺﾞｼｯｸE" w:hint="eastAsia"/>
          <w:sz w:val="36"/>
        </w:rPr>
        <w:t>５</w:t>
      </w:r>
      <w:r w:rsidRPr="007D5B6D">
        <w:rPr>
          <w:rFonts w:ascii="HGSｺﾞｼｯｸE" w:eastAsia="HGSｺﾞｼｯｸE" w:hAnsi="HGSｺﾞｼｯｸE" w:hint="eastAsia"/>
          <w:sz w:val="36"/>
        </w:rPr>
        <w:t>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>
        <w:rPr>
          <w:rFonts w:ascii="HGSｺﾞｼｯｸE" w:eastAsia="HGSｺﾞｼｯｸE" w:hAnsi="HGSｺﾞｼｯｸE" w:hint="eastAsia"/>
          <w:sz w:val="36"/>
        </w:rPr>
        <w:t>（明細）</w:t>
      </w:r>
    </w:p>
    <w:p w:rsidR="003B0842" w:rsidRPr="007D5B6D" w:rsidRDefault="003B0842" w:rsidP="003B0842">
      <w:pPr>
        <w:jc w:val="center"/>
        <w:rPr>
          <w:rFonts w:ascii="HGSｺﾞｼｯｸE" w:eastAsia="HGSｺﾞｼｯｸE" w:hAnsi="HGSｺﾞｼｯｸE"/>
          <w:sz w:val="22"/>
        </w:rPr>
      </w:pPr>
    </w:p>
    <w:p w:rsidR="003B0842" w:rsidRDefault="00FA6FF0" w:rsidP="003B0842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１</w:t>
      </w:r>
      <w:r w:rsidR="0040172A">
        <w:rPr>
          <w:rFonts w:ascii="HGSｺﾞｼｯｸE" w:eastAsia="HGSｺﾞｼｯｸE" w:hAnsi="HGSｺﾞｼｯｸE" w:hint="eastAsia"/>
          <w:sz w:val="28"/>
        </w:rPr>
        <w:t xml:space="preserve">　最近１年間の</w:t>
      </w:r>
      <w:r w:rsidR="003B0842">
        <w:rPr>
          <w:rFonts w:ascii="HGSｺﾞｼｯｸE" w:eastAsia="HGSｺﾞｼｯｸE" w:hAnsi="HGSｺﾞｼｯｸE" w:hint="eastAsia"/>
          <w:sz w:val="28"/>
        </w:rPr>
        <w:t>売上高</w:t>
      </w:r>
      <w:r w:rsidR="00A16A9C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2"/>
        <w:gridCol w:w="844"/>
        <w:gridCol w:w="3216"/>
        <w:gridCol w:w="2072"/>
      </w:tblGrid>
      <w:tr w:rsidR="00A16A9C" w:rsidTr="00331FD6">
        <w:trPr>
          <w:trHeight w:val="444"/>
        </w:trPr>
        <w:tc>
          <w:tcPr>
            <w:tcW w:w="3212" w:type="dxa"/>
            <w:tcBorders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業種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指定</w:t>
            </w:r>
          </w:p>
        </w:tc>
        <w:tc>
          <w:tcPr>
            <w:tcW w:w="3216" w:type="dxa"/>
            <w:tcBorders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</w:p>
        </w:tc>
        <w:tc>
          <w:tcPr>
            <w:tcW w:w="2072" w:type="dxa"/>
            <w:tcBorders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構成比</w:t>
            </w:r>
          </w:p>
        </w:tc>
      </w:tr>
      <w:tr w:rsidR="00A16A9C" w:rsidTr="00331FD6">
        <w:trPr>
          <w:trHeight w:val="413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〇</w:t>
            </w:r>
          </w:p>
        </w:tc>
        <w:tc>
          <w:tcPr>
            <w:tcW w:w="32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16A9C" w:rsidTr="003F0A15">
        <w:trPr>
          <w:trHeight w:val="397"/>
        </w:trPr>
        <w:tc>
          <w:tcPr>
            <w:tcW w:w="3212" w:type="dxa"/>
            <w:tcBorders>
              <w:top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:rsidR="00A16A9C" w:rsidRPr="0065446A" w:rsidRDefault="003F0A15" w:rsidP="003F0A1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〇</w:t>
            </w:r>
          </w:p>
        </w:tc>
        <w:tc>
          <w:tcPr>
            <w:tcW w:w="3216" w:type="dxa"/>
            <w:tcBorders>
              <w:top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16A9C" w:rsidTr="003F0A15">
        <w:trPr>
          <w:trHeight w:val="397"/>
        </w:trPr>
        <w:tc>
          <w:tcPr>
            <w:tcW w:w="3212" w:type="dxa"/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vAlign w:val="center"/>
          </w:tcPr>
          <w:p w:rsidR="00A16A9C" w:rsidRPr="0065446A" w:rsidRDefault="003F0A15" w:rsidP="003F0A1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〇</w:t>
            </w:r>
          </w:p>
        </w:tc>
        <w:tc>
          <w:tcPr>
            <w:tcW w:w="3216" w:type="dxa"/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16A9C" w:rsidTr="003F0A15">
        <w:trPr>
          <w:trHeight w:val="397"/>
        </w:trPr>
        <w:tc>
          <w:tcPr>
            <w:tcW w:w="3212" w:type="dxa"/>
            <w:tcBorders>
              <w:bottom w:val="double" w:sz="4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vAlign w:val="center"/>
          </w:tcPr>
          <w:p w:rsidR="00A16A9C" w:rsidRPr="0065446A" w:rsidRDefault="003F0A15" w:rsidP="003F0A1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〇</w:t>
            </w:r>
          </w:p>
        </w:tc>
        <w:tc>
          <w:tcPr>
            <w:tcW w:w="3216" w:type="dxa"/>
            <w:tcBorders>
              <w:bottom w:val="double" w:sz="4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16A9C" w:rsidTr="00331FD6">
        <w:trPr>
          <w:trHeight w:val="397"/>
        </w:trPr>
        <w:tc>
          <w:tcPr>
            <w:tcW w:w="4056" w:type="dxa"/>
            <w:gridSpan w:val="2"/>
            <w:tcBorders>
              <w:top w:val="double" w:sz="4" w:space="0" w:color="auto"/>
            </w:tcBorders>
            <w:vAlign w:val="center"/>
          </w:tcPr>
          <w:p w:rsidR="00A16A9C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全体の売上高等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double" w:sz="4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100％</w:t>
            </w:r>
          </w:p>
        </w:tc>
      </w:tr>
    </w:tbl>
    <w:p w:rsidR="003B0842" w:rsidRDefault="00A16A9C" w:rsidP="003B0842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※業種欄には日本標準産業分類の細分類番号（４桁）と細</w:t>
      </w:r>
      <w:r w:rsidR="003B0842">
        <w:rPr>
          <w:rFonts w:ascii="HGSｺﾞｼｯｸE" w:eastAsia="HGSｺﾞｼｯｸE" w:hAnsi="HGSｺﾞｼｯｸE" w:hint="eastAsia"/>
          <w:sz w:val="24"/>
          <w:szCs w:val="24"/>
        </w:rPr>
        <w:t>分類業種名を記載。</w:t>
      </w:r>
    </w:p>
    <w:p w:rsidR="00A16A9C" w:rsidRPr="00A16A9C" w:rsidRDefault="00A16A9C" w:rsidP="003B0842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※太枠欄には、主たる業種を記載。</w:t>
      </w:r>
    </w:p>
    <w:p w:rsidR="003B0842" w:rsidRPr="00156542" w:rsidRDefault="003B0842" w:rsidP="003B0842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3B0842" w:rsidRPr="007D5B6D" w:rsidRDefault="003B0842" w:rsidP="00154CFC">
      <w:pPr>
        <w:ind w:right="-144"/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</w:t>
      </w:r>
      <w:r w:rsidR="00154CFC">
        <w:rPr>
          <w:rFonts w:ascii="HGSｺﾞｼｯｸE" w:eastAsia="HGSｺﾞｼｯｸE" w:hAnsi="HGSｺﾞｼｯｸE" w:hint="eastAsia"/>
          <w:sz w:val="28"/>
        </w:rPr>
        <w:t>申請</w:t>
      </w:r>
      <w:r>
        <w:rPr>
          <w:rFonts w:ascii="HGSｺﾞｼｯｸE" w:eastAsia="HGSｺﾞｼｯｸE" w:hAnsi="HGSｺﾞｼｯｸE" w:hint="eastAsia"/>
          <w:sz w:val="28"/>
        </w:rPr>
        <w:t>時点における</w:t>
      </w:r>
      <w:r w:rsidRPr="007D5B6D">
        <w:rPr>
          <w:rFonts w:ascii="HGSｺﾞｼｯｸE" w:eastAsia="HGSｺﾞｼｯｸE" w:hAnsi="HGSｺﾞｼｯｸE" w:hint="eastAsia"/>
          <w:sz w:val="28"/>
        </w:rPr>
        <w:t>最近１か月間の売上</w:t>
      </w:r>
      <w:r w:rsidR="00154CFC">
        <w:rPr>
          <w:rFonts w:ascii="HGSｺﾞｼｯｸE" w:eastAsia="HGSｺﾞｼｯｸE" w:hAnsi="HGSｺﾞｼｯｸE" w:hint="eastAsia"/>
          <w:sz w:val="28"/>
        </w:rPr>
        <w:t>高</w:t>
      </w:r>
      <w:r w:rsidRPr="007D5B6D">
        <w:rPr>
          <w:rFonts w:ascii="HGSｺﾞｼｯｸE" w:eastAsia="HGSｺﾞｼｯｸE" w:hAnsi="HGSｺﾞｼｯｸE" w:hint="eastAsia"/>
          <w:sz w:val="28"/>
        </w:rPr>
        <w:t>等</w:t>
      </w:r>
      <w:r>
        <w:rPr>
          <w:rFonts w:ascii="HGSｺﾞｼｯｸE" w:eastAsia="HGSｺﾞｼｯｸE" w:hAnsi="HGSｺﾞｼｯｸE" w:hint="eastAsia"/>
          <w:sz w:val="28"/>
        </w:rPr>
        <w:t>、令和元年12月の売上高等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1270"/>
        <w:gridCol w:w="3402"/>
        <w:gridCol w:w="1277"/>
        <w:gridCol w:w="3395"/>
      </w:tblGrid>
      <w:tr w:rsidR="003B0842" w:rsidRPr="003B0842" w:rsidTr="003B0842">
        <w:tc>
          <w:tcPr>
            <w:tcW w:w="4672" w:type="dxa"/>
            <w:gridSpan w:val="2"/>
          </w:tcPr>
          <w:p w:rsidR="003B0842" w:rsidRDefault="00154CFC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申請</w:t>
            </w:r>
            <w:r w:rsidR="003B0842">
              <w:rPr>
                <w:rFonts w:ascii="HGSｺﾞｼｯｸE" w:eastAsia="HGSｺﾞｼｯｸE" w:hAnsi="HGSｺﾞｼｯｸE" w:hint="eastAsia"/>
                <w:sz w:val="24"/>
                <w:szCs w:val="28"/>
              </w:rPr>
              <w:t>時点</w:t>
            </w:r>
            <w:r w:rsidR="003B0842"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における</w:t>
            </w:r>
          </w:p>
          <w:p w:rsidR="003B0842" w:rsidRPr="00773898" w:rsidRDefault="003B0842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</w:p>
        </w:tc>
        <w:tc>
          <w:tcPr>
            <w:tcW w:w="4672" w:type="dxa"/>
            <w:gridSpan w:val="2"/>
            <w:vAlign w:val="center"/>
          </w:tcPr>
          <w:p w:rsidR="003B0842" w:rsidRDefault="003B0842" w:rsidP="003B0842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令和元年12月の売上高等</w:t>
            </w:r>
          </w:p>
        </w:tc>
      </w:tr>
      <w:tr w:rsidR="003F0A15" w:rsidRPr="00861EDD" w:rsidTr="00AC2AE1">
        <w:trPr>
          <w:trHeight w:val="672"/>
        </w:trPr>
        <w:tc>
          <w:tcPr>
            <w:tcW w:w="1270" w:type="dxa"/>
            <w:vAlign w:val="center"/>
          </w:tcPr>
          <w:p w:rsidR="003F0A15" w:rsidRPr="00044254" w:rsidRDefault="003F0A15" w:rsidP="003B0842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3402" w:type="dxa"/>
            <w:vAlign w:val="center"/>
          </w:tcPr>
          <w:p w:rsidR="003F0A15" w:rsidRPr="0040172A" w:rsidRDefault="003F0A15" w:rsidP="003B0842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【Ａ</w:t>
            </w:r>
            <w:r w:rsidRPr="0040172A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3F0A15" w:rsidRPr="00861EDD" w:rsidRDefault="003F0A15" w:rsidP="003B0842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277" w:type="dxa"/>
            <w:vAlign w:val="center"/>
          </w:tcPr>
          <w:p w:rsidR="003F0A15" w:rsidRPr="00044254" w:rsidRDefault="003F0A15" w:rsidP="003B0842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3395" w:type="dxa"/>
            <w:vAlign w:val="center"/>
          </w:tcPr>
          <w:p w:rsidR="003F0A15" w:rsidRPr="0040172A" w:rsidRDefault="003F0A15" w:rsidP="003B0842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【Ｂ</w:t>
            </w:r>
            <w:r w:rsidRPr="0040172A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3F0A15" w:rsidRPr="00861EDD" w:rsidRDefault="003F0A15" w:rsidP="003B0842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3B0842" w:rsidRDefault="003B0842" w:rsidP="003B0842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="0040172A">
        <w:rPr>
          <w:rFonts w:ascii="HGSｺﾞｼｯｸE" w:eastAsia="HGSｺﾞｼｯｸE" w:hAnsi="HGSｺﾞｼｯｸE" w:hint="eastAsia"/>
          <w:sz w:val="28"/>
        </w:rPr>
        <w:t>最近１か月間の売上高等</w:t>
      </w:r>
      <w:r w:rsidRPr="00773898">
        <w:rPr>
          <w:rFonts w:ascii="HGSｺﾞｼｯｸE" w:eastAsia="HGSｺﾞｼｯｸE" w:hAnsi="HGSｺﾞｼｯｸE" w:hint="eastAsia"/>
          <w:sz w:val="28"/>
        </w:rPr>
        <w:t>減少率</w:t>
      </w:r>
    </w:p>
    <w:p w:rsidR="003F0A15" w:rsidRPr="003F0A15" w:rsidRDefault="003F0A15" w:rsidP="003B0842">
      <w:pPr>
        <w:ind w:firstLineChars="100" w:firstLine="240"/>
        <w:jc w:val="left"/>
        <w:rPr>
          <w:rFonts w:ascii="HGSｺﾞｼｯｸE" w:eastAsia="HGSｺﾞｼｯｸE" w:hAnsi="HGSｺﾞｼｯｸE"/>
          <w:sz w:val="24"/>
          <w:u w:val="single"/>
        </w:rPr>
      </w:pPr>
      <w:r w:rsidRPr="003F0A15">
        <w:rPr>
          <w:rFonts w:ascii="HGSｺﾞｼｯｸE" w:eastAsia="HGSｺﾞｼｯｸE" w:hAnsi="HGSｺﾞｼｯｸE" w:hint="eastAsia"/>
          <w:sz w:val="24"/>
          <w:u w:val="single"/>
        </w:rPr>
        <w:t>（【Ｂ</w:t>
      </w:r>
      <w:r w:rsidR="003B0842" w:rsidRPr="003F0A15">
        <w:rPr>
          <w:rFonts w:ascii="HGSｺﾞｼｯｸE" w:eastAsia="HGSｺﾞｼｯｸE" w:hAnsi="HGSｺﾞｼｯｸE" w:hint="eastAsia"/>
          <w:sz w:val="24"/>
          <w:u w:val="single"/>
        </w:rPr>
        <w:t>】－【Ａ</w:t>
      </w:r>
      <w:r w:rsidRPr="003F0A15">
        <w:rPr>
          <w:rFonts w:ascii="HGSｺﾞｼｯｸE" w:eastAsia="HGSｺﾞｼｯｸE" w:hAnsi="HGSｺﾞｼｯｸE" w:hint="eastAsia"/>
          <w:sz w:val="24"/>
          <w:u w:val="single"/>
        </w:rPr>
        <w:t>】）</w:t>
      </w:r>
    </w:p>
    <w:p w:rsidR="003B0842" w:rsidRDefault="003B0842" w:rsidP="003F0A15">
      <w:pPr>
        <w:ind w:firstLineChars="350" w:firstLine="840"/>
        <w:jc w:val="left"/>
        <w:rPr>
          <w:rFonts w:ascii="HGSｺﾞｼｯｸE" w:eastAsia="HGSｺﾞｼｯｸE" w:hAnsi="HGSｺﾞｼｯｸE"/>
          <w:sz w:val="24"/>
          <w:u w:val="single"/>
        </w:rPr>
      </w:pPr>
      <w:r w:rsidRPr="00773898">
        <w:rPr>
          <w:rFonts w:ascii="HGSｺﾞｼｯｸE" w:eastAsia="HGSｺﾞｼｯｸE" w:hAnsi="HGSｺﾞｼｯｸE" w:hint="eastAsia"/>
          <w:sz w:val="24"/>
        </w:rPr>
        <w:t>【Ｂ】</w:t>
      </w:r>
      <w:r w:rsidR="003F0A15">
        <w:rPr>
          <w:rFonts w:ascii="HGSｺﾞｼｯｸE" w:eastAsia="HGSｺﾞｼｯｸE" w:hAnsi="HGSｺﾞｼｯｸE" w:hint="eastAsia"/>
          <w:sz w:val="24"/>
        </w:rPr>
        <w:t xml:space="preserve">　　　</w:t>
      </w:r>
      <w:r>
        <w:rPr>
          <w:rFonts w:ascii="HGSｺﾞｼｯｸE" w:eastAsia="HGSｺﾞｼｯｸE" w:hAnsi="HGSｺﾞｼｯｸE" w:hint="eastAsia"/>
          <w:sz w:val="24"/>
        </w:rPr>
        <w:t xml:space="preserve">×１００＝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3B0842" w:rsidRPr="003F0A15" w:rsidRDefault="003B0842" w:rsidP="003B0842">
      <w:pPr>
        <w:jc w:val="left"/>
        <w:rPr>
          <w:rFonts w:ascii="HGSｺﾞｼｯｸE" w:eastAsia="HGSｺﾞｼｯｸE" w:hAnsi="HGSｺﾞｼｯｸE"/>
          <w:sz w:val="24"/>
          <w:u w:val="single"/>
        </w:rPr>
      </w:pPr>
    </w:p>
    <w:p w:rsidR="003B0842" w:rsidRDefault="003B0842" w:rsidP="003B0842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３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>
        <w:rPr>
          <w:rFonts w:ascii="HGSｺﾞｼｯｸE" w:eastAsia="HGSｺﾞｼｯｸE" w:hAnsi="HGSｺﾞｼｯｸE" w:hint="eastAsia"/>
          <w:sz w:val="28"/>
        </w:rPr>
        <w:t>３</w:t>
      </w:r>
      <w:r w:rsidRPr="007D5B6D">
        <w:rPr>
          <w:rFonts w:ascii="HGSｺﾞｼｯｸE" w:eastAsia="HGSｺﾞｼｯｸE" w:hAnsi="HGSｺﾞｼｯｸE" w:hint="eastAsia"/>
          <w:sz w:val="28"/>
        </w:rPr>
        <w:t>か月の売上</w:t>
      </w:r>
      <w:r>
        <w:rPr>
          <w:rFonts w:ascii="HGSｺﾞｼｯｸE" w:eastAsia="HGSｺﾞｼｯｸE" w:hAnsi="HGSｺﾞｼｯｸE" w:hint="eastAsia"/>
          <w:sz w:val="28"/>
        </w:rPr>
        <w:t>高等の実績見込み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</w:tblGrid>
      <w:tr w:rsidR="003B0842" w:rsidTr="00A34B81">
        <w:tc>
          <w:tcPr>
            <w:tcW w:w="5524" w:type="dxa"/>
            <w:gridSpan w:val="2"/>
          </w:tcPr>
          <w:p w:rsidR="003B0842" w:rsidRDefault="00CA0703" w:rsidP="00010EB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【</w:t>
            </w:r>
            <w:r w:rsidR="0040172A">
              <w:rPr>
                <w:rFonts w:ascii="HGSｺﾞｼｯｸE" w:eastAsia="HGSｺﾞｼｯｸE" w:hAnsi="HGSｺﾞｼｯｸE" w:hint="eastAsia"/>
                <w:sz w:val="24"/>
              </w:rPr>
              <w:t>Ａ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】</w:t>
            </w:r>
            <w:r w:rsidR="0040172A">
              <w:rPr>
                <w:rFonts w:ascii="HGSｺﾞｼｯｸE" w:eastAsia="HGSｺﾞｼｯｸE" w:hAnsi="HGSｺﾞｼｯｸE" w:hint="eastAsia"/>
                <w:sz w:val="24"/>
              </w:rPr>
              <w:t>の期間後</w:t>
            </w:r>
            <w:r w:rsidR="003B0842">
              <w:rPr>
                <w:rFonts w:ascii="HGSｺﾞｼｯｸE" w:eastAsia="HGSｺﾞｼｯｸE" w:hAnsi="HGSｺﾞｼｯｸE" w:hint="eastAsia"/>
                <w:sz w:val="24"/>
              </w:rPr>
              <w:t>２か月間の見込み売上高等</w:t>
            </w:r>
          </w:p>
        </w:tc>
      </w:tr>
      <w:tr w:rsidR="002330F7" w:rsidTr="00A34B81">
        <w:trPr>
          <w:trHeight w:val="680"/>
        </w:trPr>
        <w:tc>
          <w:tcPr>
            <w:tcW w:w="1271" w:type="dxa"/>
            <w:vAlign w:val="center"/>
          </w:tcPr>
          <w:p w:rsidR="002330F7" w:rsidRPr="00044254" w:rsidRDefault="002330F7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4253" w:type="dxa"/>
            <w:vAlign w:val="center"/>
          </w:tcPr>
          <w:p w:rsidR="002330F7" w:rsidRPr="00DB119A" w:rsidRDefault="002330F7" w:rsidP="00010EB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2330F7" w:rsidRPr="00861EDD" w:rsidRDefault="002330F7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　円</w:t>
            </w:r>
          </w:p>
        </w:tc>
      </w:tr>
      <w:tr w:rsidR="002330F7" w:rsidTr="00A34B81">
        <w:trPr>
          <w:trHeight w:val="750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2330F7" w:rsidRPr="00044254" w:rsidRDefault="002330F7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2330F7" w:rsidRPr="00DB119A" w:rsidRDefault="002330F7" w:rsidP="00010EB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2330F7" w:rsidRPr="00861EDD" w:rsidRDefault="002330F7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A34B81" w:rsidTr="00A34B81">
        <w:trPr>
          <w:trHeight w:val="794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A34B81" w:rsidRPr="009662E5" w:rsidRDefault="00A34B81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合計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A34B81" w:rsidRPr="001A06C5" w:rsidRDefault="00A34B81" w:rsidP="00A34B81">
            <w:pPr>
              <w:ind w:right="720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【Ｃ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A34B81" w:rsidRPr="009662E5" w:rsidRDefault="00A34B81" w:rsidP="00A34B81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A34B81" w:rsidRDefault="00A34B81">
      <w:pPr>
        <w:widowControl/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/>
          <w:sz w:val="28"/>
        </w:rPr>
        <w:br w:type="page"/>
      </w:r>
    </w:p>
    <w:p w:rsidR="003B0842" w:rsidRDefault="0040172A" w:rsidP="003B0842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lastRenderedPageBreak/>
        <w:t>＊最近３か月間の売上高等の実績見込み</w:t>
      </w:r>
      <w:r w:rsidR="003B0842" w:rsidRPr="009662E5">
        <w:rPr>
          <w:rFonts w:ascii="HGSｺﾞｼｯｸE" w:eastAsia="HGSｺﾞｼｯｸE" w:hAnsi="HGSｺﾞｼｯｸE" w:hint="eastAsia"/>
          <w:sz w:val="28"/>
        </w:rPr>
        <w:t>減少率</w:t>
      </w:r>
    </w:p>
    <w:p w:rsidR="003B0842" w:rsidRDefault="003B0842" w:rsidP="003B0842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（【Ｂ】×　３）－</w:t>
      </w:r>
      <w:r w:rsidRPr="00861EDD">
        <w:rPr>
          <w:rFonts w:ascii="HGSｺﾞｼｯｸE" w:eastAsia="HGSｺﾞｼｯｸE" w:hAnsi="HGSｺﾞｼｯｸE" w:hint="eastAsia"/>
          <w:sz w:val="24"/>
          <w:u w:val="single"/>
        </w:rPr>
        <w:t>（【Ａ】＋【Ｃ】）</w:t>
      </w:r>
    </w:p>
    <w:p w:rsidR="003B0842" w:rsidRPr="003B0842" w:rsidRDefault="003B0842" w:rsidP="003B0842">
      <w:pPr>
        <w:ind w:firstLineChars="600" w:firstLine="1440"/>
        <w:jc w:val="left"/>
      </w:pPr>
      <w:r>
        <w:rPr>
          <w:rFonts w:ascii="HGSｺﾞｼｯｸE" w:eastAsia="HGSｺﾞｼｯｸE" w:hAnsi="HGSｺﾞｼｯｸE" w:hint="eastAsia"/>
          <w:sz w:val="24"/>
        </w:rPr>
        <w:t>（【Ｂ</w:t>
      </w:r>
      <w:r w:rsidR="0040172A">
        <w:rPr>
          <w:rFonts w:ascii="HGSｺﾞｼｯｸE" w:eastAsia="HGSｺﾞｼｯｸE" w:hAnsi="HGSｺﾞｼｯｸE" w:hint="eastAsia"/>
          <w:sz w:val="24"/>
        </w:rPr>
        <w:t xml:space="preserve">】× </w:t>
      </w:r>
      <w:r>
        <w:rPr>
          <w:rFonts w:ascii="HGSｺﾞｼｯｸE" w:eastAsia="HGSｺﾞｼｯｸE" w:hAnsi="HGSｺﾞｼｯｸE" w:hint="eastAsia"/>
          <w:sz w:val="24"/>
        </w:rPr>
        <w:t xml:space="preserve">３）　　　　　　</w:t>
      </w:r>
      <w:r w:rsidR="00FB0965">
        <w:rPr>
          <w:rFonts w:ascii="HGSｺﾞｼｯｸE" w:eastAsia="HGSｺﾞｼｯｸE" w:hAnsi="HGSｺﾞｼｯｸE" w:hint="eastAsia"/>
          <w:sz w:val="24"/>
        </w:rPr>
        <w:t xml:space="preserve">　　</w:t>
      </w:r>
      <w:r>
        <w:rPr>
          <w:rFonts w:ascii="HGSｺﾞｼｯｸE" w:eastAsia="HGSｺﾞｼｯｸE" w:hAnsi="HGSｺﾞｼｯｸE" w:hint="eastAsia"/>
          <w:sz w:val="24"/>
        </w:rPr>
        <w:t xml:space="preserve">×１００　＝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％</w:t>
      </w:r>
    </w:p>
    <w:p w:rsidR="003B0842" w:rsidRDefault="003B0842" w:rsidP="003B0842">
      <w:pPr>
        <w:jc w:val="left"/>
      </w:pPr>
    </w:p>
    <w:p w:rsidR="00FB0965" w:rsidRPr="003B0842" w:rsidRDefault="00FB0965" w:rsidP="003B0842">
      <w:pPr>
        <w:jc w:val="left"/>
      </w:pPr>
    </w:p>
    <w:p w:rsidR="00FB0965" w:rsidRDefault="00FB0965" w:rsidP="00FB0965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FB0965" w:rsidRDefault="00FB0965" w:rsidP="00FB0965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FB0965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FB0965" w:rsidRPr="005F1EBB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FB0965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</w:t>
      </w:r>
      <w:r w:rsidR="00A16A9C" w:rsidRPr="00AF6319">
        <w:rPr>
          <w:rFonts w:ascii="HGSｺﾞｼｯｸE" w:eastAsia="HGSｺﾞｼｯｸE" w:hAnsi="HGSｺﾞｼｯｸE" w:hint="eastAsia"/>
          <w:sz w:val="24"/>
        </w:rPr>
        <w:t>法人名及び代表者名又は屋号及び代表者名</w:t>
      </w:r>
      <w:r>
        <w:rPr>
          <w:rFonts w:ascii="HGSｺﾞｼｯｸE" w:eastAsia="HGSｺﾞｼｯｸE" w:hAnsi="HGSｺﾞｼｯｸE" w:hint="eastAsia"/>
          <w:sz w:val="24"/>
        </w:rPr>
        <w:t>）</w:t>
      </w:r>
    </w:p>
    <w:p w:rsidR="00A16A9C" w:rsidRPr="00A16A9C" w:rsidRDefault="00A16A9C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FB0965" w:rsidRDefault="00FB0965" w:rsidP="00FB0965">
      <w:pPr>
        <w:jc w:val="right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</w:t>
      </w:r>
      <w:r>
        <w:rPr>
          <w:rFonts w:ascii="HGSｺﾞｼｯｸE" w:eastAsia="HGSｺﾞｼｯｸE" w:hAnsi="HGSｺﾞｼｯｸE" w:hint="eastAsia"/>
          <w:sz w:val="24"/>
          <w:u w:val="single"/>
        </w:rPr>
        <w:t xml:space="preserve">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印</w:t>
      </w:r>
    </w:p>
    <w:p w:rsidR="00FB0965" w:rsidRPr="00CA5EDB" w:rsidRDefault="00FB0965" w:rsidP="00FB0965">
      <w:pPr>
        <w:widowControl/>
        <w:jc w:val="left"/>
        <w:rPr>
          <w:rFonts w:ascii="HGSｺﾞｼｯｸE" w:eastAsia="HGSｺﾞｼｯｸE" w:hAnsi="HGSｺﾞｼｯｸE"/>
          <w:sz w:val="24"/>
        </w:rPr>
      </w:pPr>
    </w:p>
    <w:p w:rsidR="00FB0965" w:rsidRDefault="00FB0965" w:rsidP="00A16A9C">
      <w:pPr>
        <w:jc w:val="left"/>
      </w:pPr>
    </w:p>
    <w:sectPr w:rsidR="00FB0965" w:rsidSect="00A16A9C">
      <w:pgSz w:w="11906" w:h="16838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38" w:rsidRDefault="00744F38" w:rsidP="00744F38">
      <w:r>
        <w:separator/>
      </w:r>
    </w:p>
  </w:endnote>
  <w:endnote w:type="continuationSeparator" w:id="0">
    <w:p w:rsidR="00744F38" w:rsidRDefault="00744F38" w:rsidP="0074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38" w:rsidRDefault="00744F38" w:rsidP="00744F38">
      <w:r>
        <w:separator/>
      </w:r>
    </w:p>
  </w:footnote>
  <w:footnote w:type="continuationSeparator" w:id="0">
    <w:p w:rsidR="00744F38" w:rsidRDefault="00744F38" w:rsidP="0074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D"/>
    <w:rsid w:val="00154CFC"/>
    <w:rsid w:val="00156542"/>
    <w:rsid w:val="002330F7"/>
    <w:rsid w:val="00285CE1"/>
    <w:rsid w:val="002872B1"/>
    <w:rsid w:val="003036F5"/>
    <w:rsid w:val="0033482B"/>
    <w:rsid w:val="00374C38"/>
    <w:rsid w:val="003B0842"/>
    <w:rsid w:val="003F0A15"/>
    <w:rsid w:val="0040172A"/>
    <w:rsid w:val="0044397F"/>
    <w:rsid w:val="004D714F"/>
    <w:rsid w:val="005217E3"/>
    <w:rsid w:val="005F1EBB"/>
    <w:rsid w:val="00637D2F"/>
    <w:rsid w:val="006A19F3"/>
    <w:rsid w:val="00744F38"/>
    <w:rsid w:val="00773898"/>
    <w:rsid w:val="007D5B6D"/>
    <w:rsid w:val="00861EDD"/>
    <w:rsid w:val="009662E5"/>
    <w:rsid w:val="00A16A9C"/>
    <w:rsid w:val="00A34B81"/>
    <w:rsid w:val="00A71F5E"/>
    <w:rsid w:val="00AB6ED6"/>
    <w:rsid w:val="00AB79B4"/>
    <w:rsid w:val="00AD1BD6"/>
    <w:rsid w:val="00B42AC1"/>
    <w:rsid w:val="00C02AAC"/>
    <w:rsid w:val="00CA0703"/>
    <w:rsid w:val="00CA5EDB"/>
    <w:rsid w:val="00ED2530"/>
    <w:rsid w:val="00F46425"/>
    <w:rsid w:val="00FA6FF0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F06474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38"/>
  </w:style>
  <w:style w:type="paragraph" w:styleId="a6">
    <w:name w:val="footer"/>
    <w:basedOn w:val="a"/>
    <w:link w:val="a7"/>
    <w:uiPriority w:val="99"/>
    <w:unhideWhenUsed/>
    <w:rsid w:val="0074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38"/>
  </w:style>
  <w:style w:type="paragraph" w:styleId="a8">
    <w:name w:val="Body Text"/>
    <w:basedOn w:val="a"/>
    <w:link w:val="a9"/>
    <w:uiPriority w:val="99"/>
    <w:unhideWhenUsed/>
    <w:rsid w:val="003B0842"/>
    <w:rPr>
      <w:rFonts w:ascii="HGSｺﾞｼｯｸE" w:eastAsia="HGSｺﾞｼｯｸE" w:hAnsi="HGSｺﾞｼｯｸE"/>
      <w:sz w:val="16"/>
      <w:szCs w:val="16"/>
    </w:rPr>
  </w:style>
  <w:style w:type="character" w:customStyle="1" w:styleId="a9">
    <w:name w:val="本文 (文字)"/>
    <w:basedOn w:val="a0"/>
    <w:link w:val="a8"/>
    <w:uiPriority w:val="99"/>
    <w:rsid w:val="003B0842"/>
    <w:rPr>
      <w:rFonts w:ascii="HGSｺﾞｼｯｸE" w:eastAsia="HGSｺﾞｼｯｸE" w:hAnsi="HGSｺﾞｼｯｸ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嵐山町</cp:lastModifiedBy>
  <cp:revision>23</cp:revision>
  <dcterms:created xsi:type="dcterms:W3CDTF">2019-11-01T12:38:00Z</dcterms:created>
  <dcterms:modified xsi:type="dcterms:W3CDTF">2021-08-06T11:14:00Z</dcterms:modified>
</cp:coreProperties>
</file>